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E12F8" w14:textId="77777777" w:rsidR="000E2476" w:rsidRPr="000E2476" w:rsidRDefault="000E2476" w:rsidP="00EF7937">
      <w:pPr>
        <w:jc w:val="center"/>
        <w:rPr>
          <w:rFonts w:ascii="EB Garamond" w:hAnsi="EB Garamond"/>
          <w:b/>
          <w:bCs/>
          <w:sz w:val="24"/>
          <w:szCs w:val="24"/>
          <w:lang w:eastAsia="hr-HR"/>
        </w:rPr>
      </w:pPr>
      <w:r w:rsidRPr="000E2476">
        <w:rPr>
          <w:rFonts w:ascii="EB Garamond" w:hAnsi="EB Garamond"/>
          <w:b/>
          <w:bCs/>
          <w:sz w:val="24"/>
          <w:szCs w:val="24"/>
          <w:lang w:eastAsia="hr-HR"/>
        </w:rPr>
        <w:t>Svjetski dan mentalnog zdravlja – briga o sebi počinje malim koracima</w:t>
      </w:r>
    </w:p>
    <w:p w14:paraId="0B2A6E77" w14:textId="77777777"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Svjetski dan mentalnog zdravlja obilježava se 10. listopada, s ciljem podizanja svijesti o važnosti mentalnog zdravlja i stvaranja okruženja u kojem je razgovor o osjećajima, teškoćama i traženju podrške nešto sasvim prirodno.</w:t>
      </w:r>
    </w:p>
    <w:p w14:paraId="75DC91D0" w14:textId="77777777"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 xml:space="preserve">Mentalno zdravlje nije samo odsutnost teškoća, nego i sposobnost da prepoznamo svoje osjećaje i potrebe, nosimo se s teškoćama, gradimo kvalitetne odnose i potražimo podršku kada nam je potrebna. </w:t>
      </w:r>
      <w:r w:rsidRPr="000E2476">
        <w:rPr>
          <w:rFonts w:ascii="EB Garamond" w:hAnsi="EB Garamond"/>
          <w:b/>
          <w:bCs/>
          <w:color w:val="303030"/>
          <w:sz w:val="24"/>
          <w:szCs w:val="24"/>
          <w:lang w:eastAsia="hr-HR"/>
        </w:rPr>
        <w:t>Mentalno zdravlje je temeljno ljudsko pravo.</w:t>
      </w:r>
      <w:r w:rsidRPr="000E2476">
        <w:rPr>
          <w:rFonts w:ascii="EB Garamond" w:hAnsi="EB Garamond"/>
          <w:color w:val="303030"/>
          <w:sz w:val="24"/>
          <w:szCs w:val="24"/>
          <w:lang w:eastAsia="hr-HR"/>
        </w:rPr>
        <w:t> </w:t>
      </w:r>
    </w:p>
    <w:p w14:paraId="29D2CD71" w14:textId="77777777"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Školski dani donose puno lijepih trenutaka, novih iskustava i prilika za učenje, ali i različite izazove. Školske obveze, odnosi s vršnjacima, očekivanja okoline i razmišljanja o budućnosti ponekad mogu biti izvor pritiska i nesigurnosti. U takvim trenucima važno je zastati i podsjetiti se da ne moramo uvijek biti dobro, da ne moramo sve moći sami i da naša vrijednost ne ovisi o ocjenama, uspjehu ili tuđim očekivanjima.</w:t>
      </w:r>
    </w:p>
    <w:p w14:paraId="1720408B" w14:textId="77777777"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Mentalno zdravlje dio je našeg svakodnevnog života, a briga o sebi počinje malim koracima.</w:t>
      </w:r>
    </w:p>
    <w:p w14:paraId="4B58DBD4" w14:textId="77777777" w:rsidR="000E2476" w:rsidRPr="000E2476" w:rsidRDefault="000E2476" w:rsidP="000E2476">
      <w:pPr>
        <w:jc w:val="both"/>
        <w:rPr>
          <w:rFonts w:ascii="EB Garamond" w:hAnsi="EB Garamond"/>
          <w:b/>
          <w:bCs/>
          <w:sz w:val="24"/>
          <w:szCs w:val="24"/>
          <w:lang w:eastAsia="hr-HR"/>
        </w:rPr>
      </w:pPr>
      <w:r w:rsidRPr="000E2476">
        <w:rPr>
          <w:rFonts w:ascii="EB Garamond" w:hAnsi="EB Garamond"/>
          <w:b/>
          <w:bCs/>
          <w:sz w:val="24"/>
          <w:szCs w:val="24"/>
          <w:lang w:eastAsia="hr-HR"/>
        </w:rPr>
        <w:t>Kako možemo brinuti o svojem mentalnom zdravlju?</w:t>
      </w:r>
    </w:p>
    <w:p w14:paraId="2AF62ADC" w14:textId="77777777" w:rsidR="000E2476" w:rsidRPr="000E2476" w:rsidRDefault="000E2476" w:rsidP="000E2476">
      <w:pPr>
        <w:pStyle w:val="Odlomakpopisa"/>
        <w:numPr>
          <w:ilvl w:val="0"/>
          <w:numId w:val="8"/>
        </w:numPr>
        <w:jc w:val="both"/>
        <w:rPr>
          <w:rFonts w:ascii="EB Garamond" w:hAnsi="EB Garamond"/>
          <w:sz w:val="24"/>
          <w:szCs w:val="24"/>
          <w:lang w:eastAsia="hr-HR"/>
        </w:rPr>
      </w:pPr>
      <w:r w:rsidRPr="000E2476">
        <w:rPr>
          <w:rFonts w:ascii="EB Garamond" w:hAnsi="EB Garamond"/>
          <w:sz w:val="24"/>
          <w:szCs w:val="24"/>
          <w:lang w:eastAsia="hr-HR"/>
        </w:rPr>
        <w:t>U redu je osjećati.</w:t>
      </w:r>
    </w:p>
    <w:p w14:paraId="40D70167" w14:textId="77777777" w:rsidR="000E2476" w:rsidRPr="000E2476" w:rsidRDefault="000E2476" w:rsidP="000E2476">
      <w:pPr>
        <w:pStyle w:val="Odlomakpopisa"/>
        <w:jc w:val="both"/>
        <w:rPr>
          <w:rFonts w:ascii="EB Garamond" w:hAnsi="EB Garamond"/>
          <w:sz w:val="24"/>
          <w:szCs w:val="24"/>
          <w:lang w:eastAsia="hr-HR"/>
        </w:rPr>
      </w:pPr>
      <w:r w:rsidRPr="000E2476">
        <w:rPr>
          <w:rFonts w:ascii="EB Garamond" w:hAnsi="EB Garamond"/>
          <w:sz w:val="24"/>
          <w:szCs w:val="24"/>
          <w:lang w:eastAsia="hr-HR"/>
        </w:rPr>
        <w:t>Svi osjećaji imaju svoju poruku. Pokušaj prepoznati što osjećaš i što ti je u tom trenutku potrebno. Ako te prijatelj povrijedio, možda ti je potrebno razgovarati s njim o tome.</w:t>
      </w:r>
    </w:p>
    <w:p w14:paraId="135DB133" w14:textId="77777777" w:rsidR="000E2476" w:rsidRPr="000E2476" w:rsidRDefault="000E2476" w:rsidP="000E2476">
      <w:pPr>
        <w:pStyle w:val="Odlomakpopisa"/>
        <w:numPr>
          <w:ilvl w:val="0"/>
          <w:numId w:val="8"/>
        </w:numPr>
        <w:jc w:val="both"/>
        <w:rPr>
          <w:rFonts w:ascii="EB Garamond" w:hAnsi="EB Garamond"/>
          <w:sz w:val="24"/>
          <w:szCs w:val="24"/>
          <w:lang w:eastAsia="hr-HR"/>
        </w:rPr>
      </w:pPr>
      <w:r w:rsidRPr="000E2476">
        <w:rPr>
          <w:rFonts w:ascii="EB Garamond" w:hAnsi="EB Garamond"/>
          <w:sz w:val="24"/>
          <w:szCs w:val="24"/>
          <w:lang w:eastAsia="hr-HR"/>
        </w:rPr>
        <w:t>Daj si vremena za odmor.</w:t>
      </w:r>
    </w:p>
    <w:p w14:paraId="0C63B0C5" w14:textId="77777777" w:rsidR="000E2476" w:rsidRPr="000E2476" w:rsidRDefault="000E2476" w:rsidP="000E2476">
      <w:pPr>
        <w:pStyle w:val="Odlomakpopisa"/>
        <w:jc w:val="both"/>
        <w:rPr>
          <w:rFonts w:ascii="EB Garamond" w:hAnsi="EB Garamond"/>
          <w:sz w:val="24"/>
          <w:szCs w:val="24"/>
          <w:lang w:eastAsia="hr-HR"/>
        </w:rPr>
      </w:pPr>
      <w:r w:rsidRPr="000E2476">
        <w:rPr>
          <w:rFonts w:ascii="EB Garamond" w:hAnsi="EB Garamond"/>
          <w:sz w:val="24"/>
          <w:szCs w:val="24"/>
          <w:lang w:eastAsia="hr-HR"/>
        </w:rPr>
        <w:t>San, kretanje, boravak na svježem zraku i aktivnosti u kojima uživaš pomažu ti očuvati ravnotežu. Ne moraš stalno biti produktivan/na da bi tvoje vrijeme bilo vrijedno.</w:t>
      </w:r>
    </w:p>
    <w:p w14:paraId="678134BB" w14:textId="77777777" w:rsidR="000E2476" w:rsidRPr="000E2476" w:rsidRDefault="000E2476" w:rsidP="000E2476">
      <w:pPr>
        <w:pStyle w:val="Odlomakpopisa"/>
        <w:numPr>
          <w:ilvl w:val="0"/>
          <w:numId w:val="8"/>
        </w:numPr>
        <w:jc w:val="both"/>
        <w:rPr>
          <w:rFonts w:ascii="EB Garamond" w:hAnsi="EB Garamond"/>
          <w:sz w:val="24"/>
          <w:szCs w:val="24"/>
          <w:lang w:eastAsia="hr-HR"/>
        </w:rPr>
      </w:pPr>
      <w:r w:rsidRPr="000E2476">
        <w:rPr>
          <w:rFonts w:ascii="EB Garamond" w:hAnsi="EB Garamond"/>
          <w:sz w:val="24"/>
          <w:szCs w:val="24"/>
          <w:lang w:eastAsia="hr-HR"/>
        </w:rPr>
        <w:t>Njeguj odnose koji ti pružaju podršku.</w:t>
      </w:r>
    </w:p>
    <w:p w14:paraId="62D0C87E" w14:textId="3B145345" w:rsidR="000E2476" w:rsidRPr="000E2476" w:rsidRDefault="000E2476" w:rsidP="000E2476">
      <w:pPr>
        <w:pStyle w:val="Odlomakpopisa"/>
        <w:jc w:val="both"/>
        <w:rPr>
          <w:rFonts w:ascii="EB Garamond" w:hAnsi="EB Garamond"/>
          <w:sz w:val="24"/>
          <w:szCs w:val="24"/>
          <w:lang w:eastAsia="hr-HR"/>
        </w:rPr>
      </w:pPr>
      <w:r w:rsidRPr="000E2476">
        <w:rPr>
          <w:rFonts w:ascii="EB Garamond" w:hAnsi="EB Garamond"/>
          <w:sz w:val="24"/>
          <w:szCs w:val="24"/>
          <w:lang w:eastAsia="hr-HR"/>
        </w:rPr>
        <w:t>Razgovor s osobom kojoj vjeruješ može ti pomoći da lakše sagledaš problem. Ponekad je dovoljno da te netko sasluša i pokaže da</w:t>
      </w:r>
      <w:r w:rsidR="006A2C79">
        <w:rPr>
          <w:rFonts w:ascii="EB Garamond" w:hAnsi="EB Garamond"/>
          <w:sz w:val="24"/>
          <w:szCs w:val="24"/>
          <w:lang w:eastAsia="hr-HR"/>
        </w:rPr>
        <w:t xml:space="preserve"> te razumije</w:t>
      </w:r>
      <w:r w:rsidRPr="000E2476">
        <w:rPr>
          <w:rFonts w:ascii="EB Garamond" w:hAnsi="EB Garamond"/>
          <w:sz w:val="24"/>
          <w:szCs w:val="24"/>
          <w:lang w:eastAsia="hr-HR"/>
        </w:rPr>
        <w:t>.</w:t>
      </w:r>
    </w:p>
    <w:p w14:paraId="7EA86C73" w14:textId="77777777" w:rsidR="000E2476" w:rsidRPr="000E2476" w:rsidRDefault="000E2476" w:rsidP="000E2476">
      <w:pPr>
        <w:pStyle w:val="Odlomakpopisa"/>
        <w:numPr>
          <w:ilvl w:val="0"/>
          <w:numId w:val="8"/>
        </w:numPr>
        <w:jc w:val="both"/>
        <w:rPr>
          <w:rFonts w:ascii="EB Garamond" w:hAnsi="EB Garamond"/>
          <w:sz w:val="24"/>
          <w:szCs w:val="24"/>
          <w:lang w:eastAsia="hr-HR"/>
        </w:rPr>
      </w:pPr>
      <w:r w:rsidRPr="000E2476">
        <w:rPr>
          <w:rFonts w:ascii="EB Garamond" w:hAnsi="EB Garamond"/>
          <w:sz w:val="24"/>
          <w:szCs w:val="24"/>
          <w:lang w:eastAsia="hr-HR"/>
        </w:rPr>
        <w:t>Ne moraš biti savršen/a.</w:t>
      </w:r>
    </w:p>
    <w:p w14:paraId="1E558073" w14:textId="77777777" w:rsidR="000E2476" w:rsidRPr="000E2476" w:rsidRDefault="000E2476" w:rsidP="000E2476">
      <w:pPr>
        <w:pStyle w:val="Odlomakpopisa"/>
        <w:jc w:val="both"/>
        <w:rPr>
          <w:rFonts w:ascii="EB Garamond" w:hAnsi="EB Garamond"/>
          <w:sz w:val="24"/>
          <w:szCs w:val="24"/>
          <w:lang w:eastAsia="hr-HR"/>
        </w:rPr>
      </w:pPr>
      <w:r w:rsidRPr="000E2476">
        <w:rPr>
          <w:rFonts w:ascii="EB Garamond" w:hAnsi="EB Garamond"/>
          <w:sz w:val="24"/>
          <w:szCs w:val="24"/>
          <w:lang w:eastAsia="hr-HR"/>
        </w:rPr>
        <w:t>Pogreške su dio učenja, a ne dokaz da nisi dovoljno dobar/dobra. Tvoja vrijednost ne ovisi o ocjenama, uspjesima ni tome da uvijek sve napraviš kako treba.</w:t>
      </w:r>
    </w:p>
    <w:p w14:paraId="512D7B3E" w14:textId="77777777" w:rsidR="000E2476" w:rsidRPr="000E2476" w:rsidRDefault="000E2476" w:rsidP="000E2476">
      <w:pPr>
        <w:pStyle w:val="Odlomakpopisa"/>
        <w:numPr>
          <w:ilvl w:val="0"/>
          <w:numId w:val="8"/>
        </w:numPr>
        <w:jc w:val="both"/>
        <w:rPr>
          <w:rFonts w:ascii="EB Garamond" w:hAnsi="EB Garamond"/>
          <w:sz w:val="24"/>
          <w:szCs w:val="24"/>
          <w:lang w:eastAsia="hr-HR"/>
        </w:rPr>
      </w:pPr>
      <w:r w:rsidRPr="000E2476">
        <w:rPr>
          <w:rFonts w:ascii="EB Garamond" w:hAnsi="EB Garamond"/>
          <w:sz w:val="24"/>
          <w:szCs w:val="24"/>
          <w:lang w:eastAsia="hr-HR"/>
        </w:rPr>
        <w:t>Pazi kako razgovaraš sa sobom.</w:t>
      </w:r>
    </w:p>
    <w:p w14:paraId="58DDCD97" w14:textId="77777777" w:rsidR="000E2476" w:rsidRPr="000E2476" w:rsidRDefault="000E2476" w:rsidP="000E2476">
      <w:pPr>
        <w:pStyle w:val="Odlomakpopisa"/>
        <w:jc w:val="both"/>
        <w:rPr>
          <w:rFonts w:ascii="EB Garamond" w:hAnsi="EB Garamond"/>
          <w:sz w:val="24"/>
          <w:szCs w:val="24"/>
          <w:lang w:eastAsia="hr-HR"/>
        </w:rPr>
      </w:pPr>
      <w:r w:rsidRPr="000E2476">
        <w:rPr>
          <w:rFonts w:ascii="EB Garamond" w:hAnsi="EB Garamond"/>
          <w:sz w:val="24"/>
          <w:szCs w:val="24"/>
          <w:lang w:eastAsia="hr-HR"/>
        </w:rPr>
        <w:t xml:space="preserve">Primijeti kada si prema sebi prestrog/a i zapitaj se: </w:t>
      </w:r>
      <w:r w:rsidRPr="000E2476">
        <w:rPr>
          <w:rFonts w:ascii="EB Garamond" w:hAnsi="EB Garamond"/>
          <w:i/>
          <w:iCs/>
          <w:sz w:val="24"/>
          <w:szCs w:val="24"/>
          <w:lang w:eastAsia="hr-HR"/>
        </w:rPr>
        <w:t>Bih li ovako razgovarao/la s prijateljem?</w:t>
      </w:r>
      <w:r w:rsidRPr="000E2476">
        <w:rPr>
          <w:rFonts w:ascii="EB Garamond" w:hAnsi="EB Garamond"/>
          <w:sz w:val="24"/>
          <w:szCs w:val="24"/>
          <w:lang w:eastAsia="hr-HR"/>
        </w:rPr>
        <w:t xml:space="preserve"> Ne moraš uvijek misliti pozitivno, ali možeš učiti biti blaži/a prema sebi.</w:t>
      </w:r>
    </w:p>
    <w:p w14:paraId="5025126A" w14:textId="77777777" w:rsidR="000E2476" w:rsidRPr="000E2476" w:rsidRDefault="000E2476" w:rsidP="000E2476">
      <w:pPr>
        <w:pStyle w:val="Odlomakpopisa"/>
        <w:numPr>
          <w:ilvl w:val="0"/>
          <w:numId w:val="8"/>
        </w:numPr>
        <w:jc w:val="both"/>
        <w:rPr>
          <w:rFonts w:ascii="EB Garamond" w:hAnsi="EB Garamond"/>
          <w:sz w:val="24"/>
          <w:szCs w:val="24"/>
          <w:lang w:eastAsia="hr-HR"/>
        </w:rPr>
      </w:pPr>
      <w:r w:rsidRPr="000E2476">
        <w:rPr>
          <w:rFonts w:ascii="EB Garamond" w:hAnsi="EB Garamond"/>
          <w:sz w:val="24"/>
          <w:szCs w:val="24"/>
          <w:lang w:eastAsia="hr-HR"/>
        </w:rPr>
        <w:t>Budi podrška drugima.</w:t>
      </w:r>
    </w:p>
    <w:p w14:paraId="39405050" w14:textId="77777777" w:rsidR="000E2476" w:rsidRPr="000E2476" w:rsidRDefault="000E2476" w:rsidP="000E2476">
      <w:pPr>
        <w:pStyle w:val="Odlomakpopisa"/>
        <w:jc w:val="both"/>
        <w:rPr>
          <w:rFonts w:ascii="EB Garamond" w:hAnsi="EB Garamond"/>
          <w:sz w:val="24"/>
          <w:szCs w:val="24"/>
          <w:lang w:eastAsia="hr-HR"/>
        </w:rPr>
      </w:pPr>
      <w:r w:rsidRPr="000E2476">
        <w:rPr>
          <w:rFonts w:ascii="EB Garamond" w:hAnsi="EB Garamond"/>
          <w:sz w:val="24"/>
          <w:szCs w:val="24"/>
          <w:lang w:eastAsia="hr-HR"/>
        </w:rPr>
        <w:t>Iskreno pitanje „Kako si?” ili spremnost da nekoga saslušaš mogu značiti puno. Ne moraš imati rješenje za tuđe probleme – dovoljno je pokazati da ti je stalo. I zapamti, ne moraš sam/a nositi tuđe brige.</w:t>
      </w:r>
    </w:p>
    <w:p w14:paraId="7355E4CD" w14:textId="77777777" w:rsidR="000E2476" w:rsidRPr="000E2476" w:rsidRDefault="000E2476" w:rsidP="000E2476">
      <w:pPr>
        <w:pStyle w:val="Odlomakpopisa"/>
        <w:numPr>
          <w:ilvl w:val="0"/>
          <w:numId w:val="8"/>
        </w:numPr>
        <w:jc w:val="both"/>
        <w:rPr>
          <w:rFonts w:ascii="EB Garamond" w:hAnsi="EB Garamond"/>
          <w:sz w:val="24"/>
          <w:szCs w:val="24"/>
          <w:lang w:eastAsia="hr-HR"/>
        </w:rPr>
      </w:pPr>
      <w:r w:rsidRPr="000E2476">
        <w:rPr>
          <w:rFonts w:ascii="EB Garamond" w:hAnsi="EB Garamond"/>
          <w:sz w:val="24"/>
          <w:szCs w:val="24"/>
          <w:lang w:eastAsia="hr-HR"/>
        </w:rPr>
        <w:t>Potraži pomoć kada ti je potrebna.</w:t>
      </w:r>
    </w:p>
    <w:p w14:paraId="41378136" w14:textId="77777777" w:rsidR="000E2476" w:rsidRPr="000E2476" w:rsidRDefault="000E2476" w:rsidP="000E2476">
      <w:pPr>
        <w:pStyle w:val="Odlomakpopisa"/>
        <w:jc w:val="both"/>
        <w:rPr>
          <w:rFonts w:ascii="EB Garamond" w:hAnsi="EB Garamond"/>
          <w:sz w:val="24"/>
          <w:szCs w:val="24"/>
          <w:lang w:eastAsia="hr-HR"/>
        </w:rPr>
      </w:pPr>
      <w:r w:rsidRPr="000E2476">
        <w:rPr>
          <w:rFonts w:ascii="EB Garamond" w:hAnsi="EB Garamond"/>
          <w:sz w:val="24"/>
          <w:szCs w:val="24"/>
          <w:lang w:eastAsia="hr-HR"/>
        </w:rPr>
        <w:t>Ako te brige, tuga, strah ili stres dugo opterećuju, razgovaraj s osobom od povjerenja ili stručnjakom. Ne moraš čekati da postane jako teško da bi zatražio/la podršku.</w:t>
      </w:r>
    </w:p>
    <w:p w14:paraId="7ED11DD8" w14:textId="77777777" w:rsidR="00414141" w:rsidRDefault="00414141" w:rsidP="000E2476">
      <w:pPr>
        <w:jc w:val="both"/>
        <w:rPr>
          <w:rFonts w:ascii="EB Garamond" w:hAnsi="EB Garamond"/>
          <w:b/>
          <w:bCs/>
          <w:sz w:val="24"/>
          <w:szCs w:val="24"/>
          <w:lang w:eastAsia="hr-HR"/>
        </w:rPr>
      </w:pPr>
    </w:p>
    <w:p w14:paraId="0964CE76" w14:textId="0946DE77" w:rsidR="000E2476" w:rsidRPr="000E2476" w:rsidRDefault="000E2476" w:rsidP="000E2476">
      <w:pPr>
        <w:jc w:val="both"/>
        <w:rPr>
          <w:rFonts w:ascii="EB Garamond" w:hAnsi="EB Garamond"/>
          <w:b/>
          <w:bCs/>
          <w:sz w:val="24"/>
          <w:szCs w:val="24"/>
          <w:lang w:eastAsia="hr-HR"/>
        </w:rPr>
      </w:pPr>
      <w:r w:rsidRPr="000E2476">
        <w:rPr>
          <w:rFonts w:ascii="EB Garamond" w:hAnsi="EB Garamond"/>
          <w:b/>
          <w:bCs/>
          <w:sz w:val="24"/>
          <w:szCs w:val="24"/>
          <w:lang w:eastAsia="hr-HR"/>
        </w:rPr>
        <w:lastRenderedPageBreak/>
        <w:t>Mentalno zdravlje u našoj školi</w:t>
      </w:r>
    </w:p>
    <w:p w14:paraId="7B51302C" w14:textId="636164C5"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 xml:space="preserve">Briga o mentalnom zdravlju ne završava obilježavanjem jednog dana. Tijekom listopada školska psihologinja provodi radionice o mentalnom zdravlju s učenicima prvih razreda, prilagođene specifičnostima ugostiteljsko-turističkih zanimanja. </w:t>
      </w:r>
      <w:r w:rsidR="00414141">
        <w:rPr>
          <w:rFonts w:ascii="EB Garamond" w:hAnsi="EB Garamond"/>
          <w:sz w:val="24"/>
          <w:szCs w:val="24"/>
          <w:lang w:eastAsia="hr-HR"/>
        </w:rPr>
        <w:t>Kroz radionice učenici</w:t>
      </w:r>
      <w:r w:rsidRPr="000E2476">
        <w:rPr>
          <w:rFonts w:ascii="EB Garamond" w:hAnsi="EB Garamond"/>
          <w:sz w:val="24"/>
          <w:szCs w:val="24"/>
          <w:lang w:eastAsia="hr-HR"/>
        </w:rPr>
        <w:t xml:space="preserve"> uče prepoznati vlastitu razinu stresa, uspješnije se nositi s pritiskom, razvijati timski rad i primjenjivati tehnike opuštanja. </w:t>
      </w:r>
    </w:p>
    <w:p w14:paraId="74B207BC" w14:textId="77777777" w:rsidR="000E2476" w:rsidRPr="000E2476" w:rsidRDefault="000E2476" w:rsidP="000E2476">
      <w:pPr>
        <w:jc w:val="both"/>
        <w:rPr>
          <w:rFonts w:ascii="EB Garamond" w:hAnsi="EB Garamond"/>
          <w:b/>
          <w:bCs/>
          <w:sz w:val="24"/>
          <w:szCs w:val="24"/>
          <w:lang w:eastAsia="hr-HR"/>
        </w:rPr>
      </w:pPr>
      <w:r w:rsidRPr="000E2476">
        <w:rPr>
          <w:rFonts w:ascii="EB Garamond" w:hAnsi="EB Garamond"/>
          <w:b/>
          <w:bCs/>
          <w:sz w:val="24"/>
          <w:szCs w:val="24"/>
          <w:lang w:eastAsia="hr-HR"/>
        </w:rPr>
        <w:t>I još jedan podsjetnik – za sve nas.</w:t>
      </w:r>
    </w:p>
    <w:p w14:paraId="6CDFABF5" w14:textId="61188471"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Ne moramo uvijek imati sve odgovore. Ne mora svaki dan biti uspješan da bi naš trud imao smisla. I ne moramo uvijek biti jaki, strpljivi, produktivni ili spremni za nove izazove.</w:t>
      </w:r>
    </w:p>
    <w:p w14:paraId="5BD4CF29" w14:textId="3E182F72"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Bilo da smo učenici, nastavnici, drugi djelatnici škole ili roditelji, svi imamo dane kada nam je lakše i one kada nam je potrebna podrška. Zato pokušajmo imati malo više razumijevanja za sebe i jedni za druge.</w:t>
      </w:r>
    </w:p>
    <w:p w14:paraId="0E1C4D29" w14:textId="0E9A2CA6"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Ako te nešto muči, ako osjećaš pritisak, teško se nosiš sa stresom ili ti jednostavno treba razgovor, možeš se obratiti školskoj psihologinji. Ne moraš imati veliki problem niti unaprijed znati što reći. Dovoljno je napraviti prvi korak i doći na razgovor.</w:t>
      </w:r>
    </w:p>
    <w:p w14:paraId="6EC8DBA2" w14:textId="337B13E1" w:rsidR="000E2476" w:rsidRPr="000E2476" w:rsidRDefault="000E2476" w:rsidP="000E2476">
      <w:pPr>
        <w:jc w:val="both"/>
        <w:rPr>
          <w:rFonts w:ascii="EB Garamond" w:hAnsi="EB Garamond"/>
          <w:sz w:val="24"/>
          <w:szCs w:val="24"/>
          <w:lang w:eastAsia="hr-HR"/>
        </w:rPr>
      </w:pPr>
      <w:r w:rsidRPr="000E2476">
        <w:rPr>
          <w:rFonts w:ascii="EB Garamond" w:hAnsi="EB Garamond"/>
          <w:sz w:val="24"/>
          <w:szCs w:val="24"/>
          <w:lang w:eastAsia="hr-HR"/>
        </w:rPr>
        <w:t>Briga o mentalnom zdravlju nije znak slabosti, nego važan dio brige o sebi. Zaslužuješ podršku i onda kada ti je teško objasniti što osjećaš.</w:t>
      </w:r>
    </w:p>
    <w:p w14:paraId="49ED88A4" w14:textId="38AB61CF" w:rsidR="0071219F" w:rsidRDefault="000E2476" w:rsidP="000E2476">
      <w:pPr>
        <w:jc w:val="both"/>
        <w:rPr>
          <w:rFonts w:ascii="EB Garamond" w:hAnsi="EB Garamond"/>
          <w:sz w:val="24"/>
          <w:szCs w:val="24"/>
          <w:lang w:eastAsia="hr-HR"/>
        </w:rPr>
      </w:pPr>
      <w:r w:rsidRPr="000E2476">
        <w:rPr>
          <w:rFonts w:ascii="EB Garamond" w:hAnsi="EB Garamond"/>
          <w:sz w:val="24"/>
          <w:szCs w:val="24"/>
          <w:lang w:eastAsia="hr-HR"/>
        </w:rPr>
        <w:t xml:space="preserve">Nisi sam/a. </w:t>
      </w:r>
      <w:r w:rsidRPr="000E2476">
        <w:rPr>
          <w:rFonts w:ascii="EB Garamond" w:hAnsi="EB Garamond"/>
          <w:noProof/>
          <w:sz w:val="24"/>
          <w:szCs w:val="24"/>
        </w:rPr>
        <w:drawing>
          <wp:inline distT="0" distB="0" distL="0" distR="0" wp14:anchorId="743A7742" wp14:editId="169FAC58">
            <wp:extent cx="209550" cy="2095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3C2DC13F" w14:textId="5A485E46" w:rsidR="0071219F" w:rsidRPr="000E2476" w:rsidRDefault="00B14AC9" w:rsidP="00B36D34">
      <w:pPr>
        <w:jc w:val="center"/>
        <w:rPr>
          <w:rFonts w:ascii="EB Garamond" w:hAnsi="EB Garamond"/>
          <w:sz w:val="24"/>
          <w:szCs w:val="24"/>
          <w:lang w:eastAsia="hr-HR"/>
        </w:rPr>
      </w:pPr>
      <w:r>
        <w:rPr>
          <w:rFonts w:ascii="EB Garamond" w:hAnsi="EB Garamond"/>
          <w:noProof/>
          <w:sz w:val="24"/>
          <w:szCs w:val="24"/>
        </w:rPr>
        <w:drawing>
          <wp:inline distT="0" distB="0" distL="0" distR="0" wp14:anchorId="5DA51473" wp14:editId="60A3AD90">
            <wp:extent cx="3313166" cy="4140000"/>
            <wp:effectExtent l="0" t="0" r="1905"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13166" cy="4140000"/>
                    </a:xfrm>
                    <a:prstGeom prst="rect">
                      <a:avLst/>
                    </a:prstGeom>
                  </pic:spPr>
                </pic:pic>
              </a:graphicData>
            </a:graphic>
          </wp:inline>
        </w:drawing>
      </w:r>
      <w:r w:rsidR="00B36D34">
        <w:rPr>
          <w:rFonts w:ascii="EB Garamond" w:hAnsi="EB Garamond"/>
          <w:sz w:val="24"/>
          <w:szCs w:val="24"/>
          <w:lang w:eastAsia="hr-HR"/>
        </w:rPr>
        <w:br/>
        <w:t>(</w:t>
      </w:r>
      <w:proofErr w:type="spellStart"/>
      <w:r w:rsidR="00B36D34">
        <w:rPr>
          <w:rFonts w:ascii="EB Garamond" w:hAnsi="EB Garamond"/>
          <w:sz w:val="24"/>
          <w:szCs w:val="24"/>
          <w:lang w:eastAsia="hr-HR"/>
        </w:rPr>
        <w:t>vizual</w:t>
      </w:r>
      <w:proofErr w:type="spellEnd"/>
      <w:r w:rsidR="00B36D34">
        <w:rPr>
          <w:rFonts w:ascii="EB Garamond" w:hAnsi="EB Garamond"/>
          <w:sz w:val="24"/>
          <w:szCs w:val="24"/>
          <w:lang w:eastAsia="hr-HR"/>
        </w:rPr>
        <w:t xml:space="preserve"> izrađen uz pomoć umjetne inteligencije)</w:t>
      </w:r>
    </w:p>
    <w:sectPr w:rsidR="0071219F" w:rsidRPr="000E24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EB Garamond">
    <w:charset w:val="00"/>
    <w:family w:val="auto"/>
    <w:pitch w:val="variable"/>
    <w:sig w:usb0="E00002FF" w:usb1="020004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78B"/>
    <w:multiLevelType w:val="multilevel"/>
    <w:tmpl w:val="4450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F63DE"/>
    <w:multiLevelType w:val="hybridMultilevel"/>
    <w:tmpl w:val="0AA225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776D6A"/>
    <w:multiLevelType w:val="multilevel"/>
    <w:tmpl w:val="A07E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EC3B16"/>
    <w:multiLevelType w:val="multilevel"/>
    <w:tmpl w:val="E5B6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B6266A"/>
    <w:multiLevelType w:val="multilevel"/>
    <w:tmpl w:val="BC08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1D687A"/>
    <w:multiLevelType w:val="multilevel"/>
    <w:tmpl w:val="D136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7F0D14"/>
    <w:multiLevelType w:val="multilevel"/>
    <w:tmpl w:val="CCD8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7D5811"/>
    <w:multiLevelType w:val="multilevel"/>
    <w:tmpl w:val="8EC4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7"/>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476"/>
    <w:rsid w:val="000E2476"/>
    <w:rsid w:val="003C2406"/>
    <w:rsid w:val="00414141"/>
    <w:rsid w:val="00592424"/>
    <w:rsid w:val="006A2C79"/>
    <w:rsid w:val="0071219F"/>
    <w:rsid w:val="007949E6"/>
    <w:rsid w:val="00905CBF"/>
    <w:rsid w:val="00B14AC9"/>
    <w:rsid w:val="00B36D34"/>
    <w:rsid w:val="00EF793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A7AF"/>
  <w15:chartTrackingRefBased/>
  <w15:docId w15:val="{72815F95-5EF3-4057-AEA5-8BDC97FC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3">
    <w:name w:val="heading 3"/>
    <w:basedOn w:val="Normal"/>
    <w:link w:val="Naslov3Char"/>
    <w:uiPriority w:val="9"/>
    <w:qFormat/>
    <w:rsid w:val="000E2476"/>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uiPriority w:val="9"/>
    <w:rsid w:val="000E2476"/>
    <w:rPr>
      <w:rFonts w:ascii="Times New Roman" w:eastAsia="Times New Roman" w:hAnsi="Times New Roman" w:cs="Times New Roman"/>
      <w:b/>
      <w:bCs/>
      <w:sz w:val="27"/>
      <w:szCs w:val="27"/>
      <w:lang w:eastAsia="hr-HR"/>
    </w:rPr>
  </w:style>
  <w:style w:type="paragraph" w:styleId="StandardWeb">
    <w:name w:val="Normal (Web)"/>
    <w:basedOn w:val="Normal"/>
    <w:uiPriority w:val="99"/>
    <w:semiHidden/>
    <w:unhideWhenUsed/>
    <w:rsid w:val="000E247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0E24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3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567</Words>
  <Characters>3234</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Kelava</dc:creator>
  <cp:keywords/>
  <dc:description/>
  <cp:lastModifiedBy>Tanja Kelava</cp:lastModifiedBy>
  <cp:revision>10</cp:revision>
  <dcterms:created xsi:type="dcterms:W3CDTF">2026-10-09T09:05:00Z</dcterms:created>
  <dcterms:modified xsi:type="dcterms:W3CDTF">2026-10-09T10:53:00Z</dcterms:modified>
</cp:coreProperties>
</file>