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05" w:rsidRPr="00F017AD" w:rsidRDefault="00060DA3" w:rsidP="00AA1B8D">
      <w:pPr>
        <w:jc w:val="both"/>
        <w:rPr>
          <w:b/>
          <w:color w:val="FF0000"/>
          <w:sz w:val="25"/>
          <w:szCs w:val="25"/>
        </w:rPr>
      </w:pPr>
      <w:r w:rsidRPr="00F017AD">
        <w:rPr>
          <w:b/>
          <w:color w:val="FF0000"/>
          <w:sz w:val="25"/>
          <w:szCs w:val="25"/>
        </w:rPr>
        <w:t>KORAK 1</w:t>
      </w:r>
    </w:p>
    <w:p w:rsidR="00060DA3" w:rsidRPr="00F017AD" w:rsidRDefault="00060DA3" w:rsidP="00AA1B8D">
      <w:pPr>
        <w:spacing w:after="0" w:line="240" w:lineRule="auto"/>
        <w:jc w:val="both"/>
        <w:rPr>
          <w:sz w:val="25"/>
          <w:szCs w:val="25"/>
        </w:rPr>
      </w:pPr>
      <w:r w:rsidRPr="00F017AD">
        <w:rPr>
          <w:sz w:val="25"/>
          <w:szCs w:val="25"/>
        </w:rPr>
        <w:t xml:space="preserve">U </w:t>
      </w:r>
      <w:r w:rsidRPr="00F017AD">
        <w:rPr>
          <w:b/>
          <w:sz w:val="25"/>
          <w:szCs w:val="25"/>
        </w:rPr>
        <w:t>napomenu</w:t>
      </w:r>
      <w:r w:rsidRPr="00F017AD">
        <w:rPr>
          <w:sz w:val="25"/>
          <w:szCs w:val="25"/>
        </w:rPr>
        <w:t xml:space="preserve"> u (Vašem) planu i programu pod cjelinom (ili jedinicom ako je potrebno) upisujete </w:t>
      </w:r>
      <w:r w:rsidRPr="00F017AD">
        <w:rPr>
          <w:b/>
          <w:sz w:val="25"/>
          <w:szCs w:val="25"/>
        </w:rPr>
        <w:t xml:space="preserve">šifru </w:t>
      </w:r>
      <w:proofErr w:type="spellStart"/>
      <w:r w:rsidRPr="00F017AD">
        <w:rPr>
          <w:b/>
          <w:sz w:val="25"/>
          <w:szCs w:val="25"/>
        </w:rPr>
        <w:t>međupredmetnih</w:t>
      </w:r>
      <w:proofErr w:type="spellEnd"/>
      <w:r w:rsidRPr="00F017AD">
        <w:rPr>
          <w:b/>
          <w:sz w:val="25"/>
          <w:szCs w:val="25"/>
        </w:rPr>
        <w:t xml:space="preserve"> tema</w:t>
      </w:r>
      <w:r w:rsidRPr="00F017AD">
        <w:rPr>
          <w:sz w:val="25"/>
          <w:szCs w:val="25"/>
        </w:rPr>
        <w:t xml:space="preserve"> koje ste odabrali (ima ih 7) i </w:t>
      </w:r>
      <w:r w:rsidRPr="00F017AD">
        <w:rPr>
          <w:b/>
          <w:sz w:val="25"/>
          <w:szCs w:val="25"/>
        </w:rPr>
        <w:t>ciklusa (4. ili 5.)</w:t>
      </w:r>
      <w:r w:rsidRPr="00F017AD">
        <w:rPr>
          <w:sz w:val="25"/>
          <w:szCs w:val="25"/>
        </w:rPr>
        <w:t xml:space="preserve"> ovisno o razredu u kojem predajete, a koji se nalaze u prilozima, razvrstani po </w:t>
      </w:r>
      <w:proofErr w:type="spellStart"/>
      <w:r w:rsidRPr="00F017AD">
        <w:rPr>
          <w:sz w:val="25"/>
          <w:szCs w:val="25"/>
        </w:rPr>
        <w:t>međupredmetnim</w:t>
      </w:r>
      <w:proofErr w:type="spellEnd"/>
      <w:r w:rsidRPr="00F017AD">
        <w:rPr>
          <w:sz w:val="25"/>
          <w:szCs w:val="25"/>
        </w:rPr>
        <w:t xml:space="preserve"> temama.  </w:t>
      </w:r>
    </w:p>
    <w:p w:rsidR="00060DA3" w:rsidRPr="00F017AD" w:rsidRDefault="00060DA3" w:rsidP="00AA1B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231F20"/>
          <w:sz w:val="25"/>
          <w:szCs w:val="25"/>
          <w:lang w:eastAsia="hr-HR"/>
        </w:rPr>
      </w:pPr>
      <w:r w:rsidRPr="00F017AD">
        <w:rPr>
          <w:rFonts w:eastAsia="Times New Roman" w:cstheme="minorHAnsi"/>
          <w:b/>
          <w:color w:val="231F20"/>
          <w:sz w:val="25"/>
          <w:szCs w:val="25"/>
          <w:lang w:eastAsia="hr-HR"/>
        </w:rPr>
        <w:t xml:space="preserve">4. ciklus </w:t>
      </w:r>
      <w:r w:rsidRPr="00F017AD">
        <w:rPr>
          <w:rFonts w:cstheme="minorHAnsi"/>
          <w:bCs/>
          <w:color w:val="231F20"/>
          <w:sz w:val="25"/>
          <w:szCs w:val="25"/>
          <w:shd w:val="clear" w:color="auto" w:fill="FFFFFF"/>
        </w:rPr>
        <w:t>(1. i 2. razred četverogodišnjega i 1. razred trogodišnjega srednjoškolskog obrazovanja)</w:t>
      </w:r>
    </w:p>
    <w:p w:rsidR="00060DA3" w:rsidRPr="00F017AD" w:rsidRDefault="00060DA3" w:rsidP="00AA1B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231F20"/>
          <w:sz w:val="25"/>
          <w:szCs w:val="25"/>
          <w:lang w:eastAsia="hr-HR"/>
        </w:rPr>
      </w:pPr>
      <w:r w:rsidRPr="00F017AD">
        <w:rPr>
          <w:rFonts w:eastAsia="Times New Roman" w:cstheme="minorHAnsi"/>
          <w:b/>
          <w:color w:val="231F20"/>
          <w:sz w:val="25"/>
          <w:szCs w:val="25"/>
          <w:lang w:eastAsia="hr-HR"/>
        </w:rPr>
        <w:t xml:space="preserve">5. ciklus </w:t>
      </w:r>
      <w:r w:rsidRPr="00F017AD">
        <w:rPr>
          <w:rFonts w:cstheme="minorHAnsi"/>
          <w:bCs/>
          <w:color w:val="231F20"/>
          <w:sz w:val="25"/>
          <w:szCs w:val="25"/>
          <w:shd w:val="clear" w:color="auto" w:fill="FFFFFF"/>
        </w:rPr>
        <w:t>(3. i 4. razred četverogodišnjega i 2. i 3. razred trogodišnjega srednjoškolskog obrazovanja)</w:t>
      </w:r>
    </w:p>
    <w:p w:rsidR="00060DA3" w:rsidRPr="00F017AD" w:rsidRDefault="00060DA3" w:rsidP="00AA1B8D">
      <w:pPr>
        <w:jc w:val="both"/>
        <w:rPr>
          <w:sz w:val="25"/>
          <w:szCs w:val="25"/>
        </w:rPr>
      </w:pPr>
    </w:p>
    <w:p w:rsidR="00060DA3" w:rsidRPr="00F017AD" w:rsidRDefault="00060DA3" w:rsidP="00AA1B8D">
      <w:pPr>
        <w:jc w:val="both"/>
        <w:rPr>
          <w:b/>
          <w:color w:val="FF0000"/>
          <w:sz w:val="25"/>
          <w:szCs w:val="25"/>
        </w:rPr>
      </w:pPr>
      <w:r w:rsidRPr="00F017AD">
        <w:rPr>
          <w:b/>
          <w:color w:val="FF0000"/>
          <w:sz w:val="25"/>
          <w:szCs w:val="25"/>
        </w:rPr>
        <w:t>KORAK 2</w:t>
      </w:r>
    </w:p>
    <w:p w:rsidR="00060DA3" w:rsidRPr="00F017AD" w:rsidRDefault="00060DA3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 xml:space="preserve">U </w:t>
      </w:r>
      <w:r w:rsidRPr="00F017AD">
        <w:rPr>
          <w:b/>
          <w:sz w:val="25"/>
          <w:szCs w:val="25"/>
        </w:rPr>
        <w:t>tablicu očekivanja</w:t>
      </w:r>
      <w:r w:rsidRPr="00F017AD">
        <w:rPr>
          <w:sz w:val="25"/>
          <w:szCs w:val="25"/>
        </w:rPr>
        <w:t xml:space="preserve"> (nalazi se u privitku) trebate staviti ispod (Vašeg) plana i programa upisujete šifru i očekivanje koje ste predvidjeli ovisno o </w:t>
      </w:r>
      <w:proofErr w:type="spellStart"/>
      <w:r w:rsidRPr="00F017AD">
        <w:rPr>
          <w:sz w:val="25"/>
          <w:szCs w:val="25"/>
        </w:rPr>
        <w:t>međupredmetnoj</w:t>
      </w:r>
      <w:proofErr w:type="spellEnd"/>
      <w:r w:rsidRPr="00F017AD">
        <w:rPr>
          <w:sz w:val="25"/>
          <w:szCs w:val="25"/>
        </w:rPr>
        <w:t xml:space="preserve"> temi.</w:t>
      </w:r>
    </w:p>
    <w:p w:rsidR="00060DA3" w:rsidRPr="00F017AD" w:rsidRDefault="00060DA3" w:rsidP="00AA1B8D">
      <w:pPr>
        <w:jc w:val="both"/>
        <w:rPr>
          <w:sz w:val="25"/>
          <w:szCs w:val="25"/>
        </w:rPr>
      </w:pPr>
    </w:p>
    <w:p w:rsidR="00060DA3" w:rsidRPr="00F017AD" w:rsidRDefault="00060DA3" w:rsidP="00AA1B8D">
      <w:pPr>
        <w:jc w:val="both"/>
        <w:rPr>
          <w:b/>
          <w:color w:val="FF0000"/>
          <w:sz w:val="25"/>
          <w:szCs w:val="25"/>
        </w:rPr>
      </w:pPr>
      <w:r w:rsidRPr="00F017AD">
        <w:rPr>
          <w:b/>
          <w:color w:val="FF0000"/>
          <w:sz w:val="25"/>
          <w:szCs w:val="25"/>
        </w:rPr>
        <w:t xml:space="preserve">KORAK </w:t>
      </w:r>
      <w:r w:rsidRPr="00F017AD">
        <w:rPr>
          <w:b/>
          <w:color w:val="FF0000"/>
          <w:sz w:val="25"/>
          <w:szCs w:val="25"/>
        </w:rPr>
        <w:t>3</w:t>
      </w:r>
    </w:p>
    <w:p w:rsidR="00060DA3" w:rsidRPr="00F017AD" w:rsidRDefault="00060DA3" w:rsidP="00AA1B8D">
      <w:pPr>
        <w:jc w:val="both"/>
        <w:rPr>
          <w:b/>
          <w:color w:val="FF0000"/>
          <w:sz w:val="25"/>
          <w:szCs w:val="25"/>
        </w:rPr>
      </w:pPr>
      <w:r w:rsidRPr="00F017AD">
        <w:rPr>
          <w:sz w:val="25"/>
          <w:szCs w:val="25"/>
        </w:rPr>
        <w:t>U (</w:t>
      </w:r>
      <w:r w:rsidRPr="00F017AD">
        <w:rPr>
          <w:sz w:val="25"/>
          <w:szCs w:val="25"/>
        </w:rPr>
        <w:t>Vašim</w:t>
      </w:r>
      <w:r w:rsidRPr="00F017AD">
        <w:rPr>
          <w:sz w:val="25"/>
          <w:szCs w:val="25"/>
        </w:rPr>
        <w:t>) plan</w:t>
      </w:r>
      <w:r w:rsidRPr="00F017AD">
        <w:rPr>
          <w:sz w:val="25"/>
          <w:szCs w:val="25"/>
        </w:rPr>
        <w:t xml:space="preserve">ovima i programima u svaku cjelinu upisujete jednu ili više </w:t>
      </w:r>
      <w:proofErr w:type="spellStart"/>
      <w:r w:rsidRPr="00F017AD">
        <w:rPr>
          <w:sz w:val="25"/>
          <w:szCs w:val="25"/>
        </w:rPr>
        <w:t>međupredmetnih</w:t>
      </w:r>
      <w:proofErr w:type="spellEnd"/>
      <w:r w:rsidRPr="00F017AD">
        <w:rPr>
          <w:sz w:val="25"/>
          <w:szCs w:val="25"/>
        </w:rPr>
        <w:t xml:space="preserve"> tema, tj. njihove šifre</w:t>
      </w:r>
    </w:p>
    <w:p w:rsidR="00060DA3" w:rsidRPr="00F017AD" w:rsidRDefault="00060DA3" w:rsidP="00AA1B8D">
      <w:pPr>
        <w:jc w:val="both"/>
        <w:rPr>
          <w:sz w:val="25"/>
          <w:szCs w:val="25"/>
        </w:rPr>
      </w:pPr>
    </w:p>
    <w:p w:rsidR="00060DA3" w:rsidRPr="00F017AD" w:rsidRDefault="00060DA3" w:rsidP="00AA1B8D">
      <w:pPr>
        <w:jc w:val="both"/>
        <w:rPr>
          <w:b/>
          <w:color w:val="FF0000"/>
          <w:sz w:val="25"/>
          <w:szCs w:val="25"/>
        </w:rPr>
      </w:pPr>
      <w:r w:rsidRPr="00F017AD">
        <w:rPr>
          <w:b/>
          <w:color w:val="FF0000"/>
          <w:sz w:val="25"/>
          <w:szCs w:val="25"/>
        </w:rPr>
        <w:t xml:space="preserve">KORAK </w:t>
      </w:r>
      <w:r w:rsidRPr="00F017AD">
        <w:rPr>
          <w:b/>
          <w:color w:val="FF0000"/>
          <w:sz w:val="25"/>
          <w:szCs w:val="25"/>
        </w:rPr>
        <w:t>4</w:t>
      </w:r>
    </w:p>
    <w:p w:rsidR="00AA1B8D" w:rsidRPr="00F017AD" w:rsidRDefault="00060DA3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 xml:space="preserve">Kroz sve predmete </w:t>
      </w:r>
      <w:r w:rsidR="00AA1B8D" w:rsidRPr="00F017AD">
        <w:rPr>
          <w:sz w:val="25"/>
          <w:szCs w:val="25"/>
        </w:rPr>
        <w:t>poželjno</w:t>
      </w:r>
      <w:r w:rsidRPr="00F017AD">
        <w:rPr>
          <w:sz w:val="25"/>
          <w:szCs w:val="25"/>
        </w:rPr>
        <w:t xml:space="preserve"> je ostvariti odgojno-obrazovna očekivanja</w:t>
      </w:r>
      <w:r w:rsidR="00AA1B8D" w:rsidRPr="00F017AD">
        <w:rPr>
          <w:sz w:val="25"/>
          <w:szCs w:val="25"/>
        </w:rPr>
        <w:t xml:space="preserve"> iz svih </w:t>
      </w:r>
      <w:proofErr w:type="spellStart"/>
      <w:r w:rsidR="00AA1B8D" w:rsidRPr="00F017AD">
        <w:rPr>
          <w:sz w:val="25"/>
          <w:szCs w:val="25"/>
        </w:rPr>
        <w:t>međupredmetnih</w:t>
      </w:r>
      <w:proofErr w:type="spellEnd"/>
      <w:r w:rsidR="00AA1B8D" w:rsidRPr="00F017AD">
        <w:rPr>
          <w:sz w:val="25"/>
          <w:szCs w:val="25"/>
        </w:rPr>
        <w:t xml:space="preserve"> tema ako je to moguće. </w:t>
      </w:r>
    </w:p>
    <w:p w:rsidR="00AA1B8D" w:rsidRPr="00F017AD" w:rsidRDefault="00AA1B8D" w:rsidP="00AA1B8D">
      <w:pPr>
        <w:jc w:val="both"/>
        <w:rPr>
          <w:sz w:val="25"/>
          <w:szCs w:val="25"/>
        </w:rPr>
      </w:pPr>
    </w:p>
    <w:p w:rsidR="00AA1B8D" w:rsidRPr="00F017AD" w:rsidRDefault="00AA1B8D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 xml:space="preserve">*U prilogu se nalazi primjer plana i programa + </w:t>
      </w:r>
      <w:r w:rsidRPr="00F017AD">
        <w:rPr>
          <w:b/>
          <w:sz w:val="25"/>
          <w:szCs w:val="25"/>
        </w:rPr>
        <w:t xml:space="preserve">tablica očekivanja, </w:t>
      </w:r>
      <w:r w:rsidRPr="00F017AD">
        <w:rPr>
          <w:sz w:val="25"/>
          <w:szCs w:val="25"/>
        </w:rPr>
        <w:t xml:space="preserve">kao i očekivanja svih 7 </w:t>
      </w:r>
      <w:proofErr w:type="spellStart"/>
      <w:r w:rsidRPr="00F017AD">
        <w:rPr>
          <w:sz w:val="25"/>
          <w:szCs w:val="25"/>
        </w:rPr>
        <w:t>međupredmetnih</w:t>
      </w:r>
      <w:proofErr w:type="spellEnd"/>
      <w:r w:rsidRPr="00F017AD">
        <w:rPr>
          <w:sz w:val="25"/>
          <w:szCs w:val="25"/>
        </w:rPr>
        <w:t xml:space="preserve"> teme za 4. i 5. ciklus.</w:t>
      </w:r>
    </w:p>
    <w:p w:rsidR="00AA1B8D" w:rsidRPr="00F017AD" w:rsidRDefault="00AA1B8D" w:rsidP="00AA1B8D">
      <w:pPr>
        <w:jc w:val="both"/>
        <w:rPr>
          <w:sz w:val="25"/>
          <w:szCs w:val="25"/>
        </w:rPr>
      </w:pPr>
    </w:p>
    <w:p w:rsidR="00AA1B8D" w:rsidRPr="00F017AD" w:rsidRDefault="00AA1B8D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>*</w:t>
      </w:r>
      <w:r w:rsidRPr="00F017AD">
        <w:rPr>
          <w:sz w:val="25"/>
          <w:szCs w:val="25"/>
        </w:rPr>
        <w:t>*</w:t>
      </w:r>
      <w:r w:rsidRPr="00F017AD">
        <w:rPr>
          <w:sz w:val="25"/>
          <w:szCs w:val="25"/>
        </w:rPr>
        <w:t>U</w:t>
      </w:r>
      <w:r w:rsidRPr="00F017AD">
        <w:rPr>
          <w:sz w:val="25"/>
          <w:szCs w:val="25"/>
        </w:rPr>
        <w:t xml:space="preserve">koliko je netko dobio drukčiju informaciju o vođenju dokumentacije i radu na </w:t>
      </w:r>
      <w:proofErr w:type="spellStart"/>
      <w:r w:rsidRPr="00F017AD">
        <w:rPr>
          <w:sz w:val="25"/>
          <w:szCs w:val="25"/>
        </w:rPr>
        <w:t>međupredmetnim</w:t>
      </w:r>
      <w:proofErr w:type="spellEnd"/>
      <w:r w:rsidRPr="00F017AD">
        <w:rPr>
          <w:sz w:val="25"/>
          <w:szCs w:val="25"/>
        </w:rPr>
        <w:t xml:space="preserve"> tema</w:t>
      </w:r>
      <w:r w:rsidR="00F017AD" w:rsidRPr="00F017AD">
        <w:rPr>
          <w:sz w:val="25"/>
          <w:szCs w:val="25"/>
        </w:rPr>
        <w:t>ma</w:t>
      </w:r>
      <w:r w:rsidRPr="00F017AD">
        <w:rPr>
          <w:sz w:val="25"/>
          <w:szCs w:val="25"/>
        </w:rPr>
        <w:t xml:space="preserve"> na županijskim stručnim vijećima, može raditi prema uputama koje je dobio</w:t>
      </w:r>
      <w:r w:rsidRPr="00F017AD">
        <w:rPr>
          <w:sz w:val="25"/>
          <w:szCs w:val="25"/>
        </w:rPr>
        <w:t>.</w:t>
      </w:r>
    </w:p>
    <w:p w:rsidR="00060DA3" w:rsidRPr="00F017AD" w:rsidRDefault="00060DA3" w:rsidP="00AA1B8D">
      <w:pPr>
        <w:jc w:val="both"/>
        <w:rPr>
          <w:sz w:val="25"/>
          <w:szCs w:val="25"/>
        </w:rPr>
      </w:pPr>
    </w:p>
    <w:p w:rsidR="00AA1B8D" w:rsidRPr="00F017AD" w:rsidRDefault="00AA1B8D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>***Ovaj vid vođenja ne odnosi se na predmete koje su u “Školi za život“.</w:t>
      </w:r>
    </w:p>
    <w:p w:rsidR="00F017AD" w:rsidRPr="00F017AD" w:rsidRDefault="00F017AD" w:rsidP="00AA1B8D">
      <w:pPr>
        <w:jc w:val="both"/>
        <w:rPr>
          <w:sz w:val="25"/>
          <w:szCs w:val="25"/>
        </w:rPr>
      </w:pPr>
    </w:p>
    <w:p w:rsidR="00F017AD" w:rsidRPr="00F017AD" w:rsidRDefault="00F017AD" w:rsidP="00AA1B8D">
      <w:pPr>
        <w:jc w:val="both"/>
        <w:rPr>
          <w:sz w:val="25"/>
          <w:szCs w:val="25"/>
        </w:rPr>
      </w:pPr>
      <w:r w:rsidRPr="00F017AD">
        <w:rPr>
          <w:sz w:val="25"/>
          <w:szCs w:val="25"/>
        </w:rPr>
        <w:t xml:space="preserve">****Sve pojedinosti vezane za realizaciju </w:t>
      </w:r>
      <w:proofErr w:type="spellStart"/>
      <w:r w:rsidRPr="00F017AD">
        <w:rPr>
          <w:sz w:val="25"/>
          <w:szCs w:val="25"/>
        </w:rPr>
        <w:t>međupredmetnih</w:t>
      </w:r>
      <w:proofErr w:type="spellEnd"/>
      <w:r w:rsidRPr="00F017AD">
        <w:rPr>
          <w:sz w:val="25"/>
          <w:szCs w:val="25"/>
        </w:rPr>
        <w:t xml:space="preserve"> tema nalaze se u priloženom linku.</w:t>
      </w:r>
    </w:p>
    <w:p w:rsidR="00F017AD" w:rsidRPr="00F017AD" w:rsidRDefault="00F017AD" w:rsidP="00AA1B8D">
      <w:pPr>
        <w:jc w:val="both"/>
      </w:pPr>
      <w:hyperlink r:id="rId5" w:history="1">
        <w:r>
          <w:rPr>
            <w:rStyle w:val="Hiperveza"/>
          </w:rPr>
          <w:t>https://skolazazivot.hr/medupredmetne-teme/</w:t>
        </w:r>
      </w:hyperlink>
      <w:bookmarkStart w:id="0" w:name="_GoBack"/>
      <w:bookmarkEnd w:id="0"/>
    </w:p>
    <w:sectPr w:rsidR="00F017AD" w:rsidRPr="00F0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977"/>
    <w:multiLevelType w:val="hybridMultilevel"/>
    <w:tmpl w:val="ED2AF9C2"/>
    <w:lvl w:ilvl="0" w:tplc="7A72F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A3"/>
    <w:rsid w:val="00060DA3"/>
    <w:rsid w:val="00131D05"/>
    <w:rsid w:val="00AA1B8D"/>
    <w:rsid w:val="00F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20A4-8132-47EA-B929-F3355BC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D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B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F0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medupredmetne-t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2019-10-04T12:05:00Z</cp:lastPrinted>
  <dcterms:created xsi:type="dcterms:W3CDTF">2019-10-04T11:49:00Z</dcterms:created>
  <dcterms:modified xsi:type="dcterms:W3CDTF">2019-10-04T12:28:00Z</dcterms:modified>
</cp:coreProperties>
</file>