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71" w:rsidRPr="00DA1445" w:rsidRDefault="009F26ED" w:rsidP="009F26ED">
      <w:pPr>
        <w:spacing w:line="240" w:lineRule="auto"/>
        <w:jc w:val="center"/>
        <w:rPr>
          <w:rFonts w:cstheme="minorHAnsi"/>
          <w:b/>
          <w:bCs/>
          <w:color w:val="231F20"/>
          <w:sz w:val="29"/>
          <w:szCs w:val="29"/>
          <w:shd w:val="clear" w:color="auto" w:fill="FFFFFF"/>
        </w:rPr>
      </w:pPr>
      <w:r w:rsidRPr="00DA1445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ODGOJNO-OBRAZOVNA OČEKIVANJA MEĐUPREDMETNIH TEMA                     </w:t>
      </w:r>
      <w:r w:rsidR="004F049C" w:rsidRPr="00DA1445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=&gt; </w:t>
      </w:r>
      <w:r w:rsidR="004F049C" w:rsidRPr="00DA1445">
        <w:rPr>
          <w:rFonts w:cstheme="minorHAnsi"/>
          <w:b/>
          <w:bCs/>
          <w:color w:val="FF0000"/>
          <w:sz w:val="29"/>
          <w:szCs w:val="29"/>
          <w:u w:val="single"/>
          <w:shd w:val="clear" w:color="auto" w:fill="FFFFFF"/>
        </w:rPr>
        <w:t>UPORABA INFORMACIJSKE I KOMUNIKACIJSKE TEHNOLOGIJE</w:t>
      </w:r>
      <w:r w:rsidRPr="00DA1445">
        <w:rPr>
          <w:rFonts w:cstheme="minorHAnsi"/>
          <w:b/>
          <w:bCs/>
          <w:color w:val="FF0000"/>
          <w:sz w:val="29"/>
          <w:szCs w:val="29"/>
          <w:shd w:val="clear" w:color="auto" w:fill="FFFFFF"/>
        </w:rPr>
        <w:t xml:space="preserve"> </w:t>
      </w:r>
    </w:p>
    <w:tbl>
      <w:tblPr>
        <w:tblpPr w:leftFromText="180" w:rightFromText="180" w:vertAnchor="text" w:tblpX="-292" w:tblpY="1"/>
        <w:tblOverlap w:val="never"/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4058"/>
        <w:gridCol w:w="3922"/>
      </w:tblGrid>
      <w:tr w:rsidR="00D37AB1" w:rsidRPr="00DA1445" w:rsidTr="006E7B97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DA1445" w:rsidRDefault="009F26ED" w:rsidP="00DA1445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domena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6E7B97" w:rsidRDefault="009F26ED" w:rsidP="006E7B9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022477">
              <w:rPr>
                <w:rFonts w:eastAsia="Times New Roman" w:cstheme="minorHAnsi"/>
                <w:b/>
                <w:color w:val="231F20"/>
                <w:lang w:eastAsia="hr-HR"/>
              </w:rPr>
              <w:t>4. ciklus</w:t>
            </w:r>
            <w:r w:rsidR="006E7B97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6E7B97" w:rsidRPr="00AC732F">
              <w:rPr>
                <w:rFonts w:cstheme="minorHAnsi"/>
                <w:bCs/>
                <w:color w:val="231F20"/>
                <w:sz w:val="18"/>
                <w:szCs w:val="18"/>
                <w:shd w:val="clear" w:color="auto" w:fill="FFFFFF"/>
              </w:rPr>
              <w:t>(1. i 2. razred četverogodišnjega i 1. razred trogodišnjega srednjoškolskog obrazovanja)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6E7B97" w:rsidRDefault="009F26ED" w:rsidP="006E7B9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022477">
              <w:rPr>
                <w:rFonts w:eastAsia="Times New Roman" w:cstheme="minorHAnsi"/>
                <w:b/>
                <w:color w:val="231F20"/>
                <w:lang w:eastAsia="hr-HR"/>
              </w:rPr>
              <w:t>5. ciklus</w:t>
            </w:r>
            <w:r w:rsidR="006E7B97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6E7B97" w:rsidRPr="00AC732F">
              <w:rPr>
                <w:rFonts w:cstheme="minorHAnsi"/>
                <w:bCs/>
                <w:color w:val="231F20"/>
                <w:sz w:val="18"/>
                <w:szCs w:val="18"/>
                <w:shd w:val="clear" w:color="auto" w:fill="FFFFFF"/>
              </w:rPr>
              <w:t>(3. i 4. razred četverogodišnjega i 2. i 3. razred trogodišnjega srednjoškolskog obrazovanja)</w:t>
            </w:r>
          </w:p>
        </w:tc>
      </w:tr>
      <w:tr w:rsidR="00D37AB1" w:rsidRPr="00DA1445" w:rsidTr="006E7B97"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59C" w:rsidRPr="00B24B9D" w:rsidRDefault="00D37AB1" w:rsidP="00DA1445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24B9D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FUNKCIONALNA I ODGOVORNA UPORABA</w:t>
            </w:r>
            <w:r w:rsidR="00B3159C" w:rsidRPr="00B24B9D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 xml:space="preserve"> IKT-</w:t>
            </w:r>
            <w:r w:rsidRPr="00B24B9D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A.4.1.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kritički odabire odgovarajuću digitalnu tehnologiju.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A.5.1.</w:t>
            </w:r>
            <w:bookmarkStart w:id="0" w:name="_GoBack"/>
            <w:bookmarkEnd w:id="0"/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analitički odlučuje o odabiru odgovarajuće digitalne tehnologije.</w:t>
            </w:r>
          </w:p>
        </w:tc>
      </w:tr>
      <w:tr w:rsidR="00D37AB1" w:rsidRPr="00DA1445" w:rsidTr="006E7B97"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:rsidR="00B3159C" w:rsidRPr="00B24B9D" w:rsidRDefault="00B3159C" w:rsidP="00DA1445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A.4.2.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se koristi društvenim mrežama i mrežnim programima uz upravljanje različitim postavkama funkcionalnosti.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A.5.2.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se samostalno služi društvenim mrežama i računalnim oblacima za potrebe učenja i osobnoga razvoja.</w:t>
            </w:r>
          </w:p>
        </w:tc>
      </w:tr>
      <w:tr w:rsidR="00D37AB1" w:rsidRPr="00DA1445" w:rsidTr="006E7B97"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:rsidR="00B3159C" w:rsidRPr="00B24B9D" w:rsidRDefault="00B3159C" w:rsidP="00DA1445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A.4.3.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stvara pozitivne digitalne tragove vodeći se načelom sigurnosti.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A.5.3.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preuzima odgovornost za vlastitu sigurnost u digitalnome okružju i izgradnju digitalnoga identiteta.</w:t>
            </w:r>
          </w:p>
        </w:tc>
      </w:tr>
      <w:tr w:rsidR="00D37AB1" w:rsidRPr="00DA1445" w:rsidTr="006E7B97"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:rsidR="00B3159C" w:rsidRPr="00B24B9D" w:rsidRDefault="00B3159C" w:rsidP="00DA1445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A.4.4.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argumentirano procjenjuje utjecaj tehnologije na zdravlje i okoliš.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A.5.4.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kritički prosuđuje utjecaj tehnologije na zdravlje i okoliš.</w:t>
            </w:r>
          </w:p>
        </w:tc>
      </w:tr>
      <w:tr w:rsidR="00D37AB1" w:rsidRPr="00DA1445" w:rsidTr="006E7B97"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59C" w:rsidRPr="00B24B9D" w:rsidRDefault="00B3159C" w:rsidP="00DA1445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24B9D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K</w:t>
            </w:r>
            <w:r w:rsidR="00D37AB1" w:rsidRPr="00B24B9D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OMUNIKACIJA I SURADNJA U DIGITALNOME OKRUŽJU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B.4.1.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komunicira s poznatim i nepoznatim osobama u sigurnome digitalnom okružju.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B.5.1.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komunicira u digitalnome okružju.</w:t>
            </w:r>
          </w:p>
        </w:tc>
      </w:tr>
      <w:tr w:rsidR="00D37AB1" w:rsidRPr="00DA1445" w:rsidTr="006E7B97"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bottom"/>
            <w:hideMark/>
          </w:tcPr>
          <w:p w:rsidR="00B3159C" w:rsidRPr="00B24B9D" w:rsidRDefault="00B3159C" w:rsidP="00DA1445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B.4.2.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surađuje s poznatim i nepoznatim osobama u sigurnome digitalnom okružju.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B.5.2.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surađuje s poznatim i nepoznatim osobama u digitalnome okružju.</w:t>
            </w:r>
          </w:p>
        </w:tc>
      </w:tr>
      <w:tr w:rsidR="00D37AB1" w:rsidRPr="00DA1445" w:rsidTr="006E7B97"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bottom"/>
            <w:hideMark/>
          </w:tcPr>
          <w:p w:rsidR="00B3159C" w:rsidRPr="00B24B9D" w:rsidRDefault="00B3159C" w:rsidP="00DA1445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B.4.3.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kritički procjenjuje svoje ponašanje i ponašanje drugih u digitalnome okružju.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B.5.3.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promiče toleranciju, različitosti, međukulturno razumijevanje i demokratsko sudjelovanje u digitalnome okružju.</w:t>
            </w:r>
          </w:p>
        </w:tc>
      </w:tr>
      <w:tr w:rsidR="00D37AB1" w:rsidRPr="00DA1445" w:rsidTr="006E7B97"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59C" w:rsidRPr="00B24B9D" w:rsidRDefault="00B3159C" w:rsidP="00DA1445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24B9D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I</w:t>
            </w:r>
            <w:r w:rsidR="00D37AB1" w:rsidRPr="00B24B9D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STRAŽIVANJE I KRITIČKO VREDNOVANJE U DIGITALNOME OKRUŽJU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C.4.1.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provodi složeno istraživanje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radi rješenja problema u digitalnome okružju.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C.5.1.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provodi složeno istraživanje s pomoću IKT-a.</w:t>
            </w:r>
          </w:p>
        </w:tc>
      </w:tr>
      <w:tr w:rsidR="00D37AB1" w:rsidRPr="00DA1445" w:rsidTr="006E7B97"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bottom"/>
            <w:hideMark/>
          </w:tcPr>
          <w:p w:rsidR="00B3159C" w:rsidRPr="00DA1445" w:rsidRDefault="00B3159C" w:rsidP="00DA144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C.4.2.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provodi složeno pretraživanje informacija u digitalnome okružju.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C.5.2.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i samoinicijativno provodi složeno pretraživanje informacija u digitalnome okružju.</w:t>
            </w:r>
          </w:p>
        </w:tc>
      </w:tr>
      <w:tr w:rsidR="00D37AB1" w:rsidRPr="00DA1445" w:rsidTr="006E7B97"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bottom"/>
            <w:hideMark/>
          </w:tcPr>
          <w:p w:rsidR="00B3159C" w:rsidRPr="00DA1445" w:rsidRDefault="00B3159C" w:rsidP="00DA144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C.4.3.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kritički procjenjuje proces, izvore i rezultate pretraživanja, odabire potrebne informacije.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C.5.3.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Učenik samoinicijativno i samostalno kritički procjenjuje proces i rezultate pretraživanja te </w:t>
            </w: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odabire potrebne informacije među pronađenim informacijama.</w:t>
            </w:r>
          </w:p>
        </w:tc>
      </w:tr>
      <w:tr w:rsidR="00D37AB1" w:rsidRPr="00DA1445" w:rsidTr="006E7B97"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159C" w:rsidRPr="00DA1445" w:rsidRDefault="00B3159C" w:rsidP="00DA144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C.4.4.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i odgovorno upravlja prikupljenim informacijama.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C.5.4.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i odgovorno upravlja prikupljenim informacijama.</w:t>
            </w:r>
          </w:p>
        </w:tc>
      </w:tr>
      <w:tr w:rsidR="00D37AB1" w:rsidRPr="00DA1445" w:rsidTr="006E7B97"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59C" w:rsidRPr="00B24B9D" w:rsidRDefault="00B3159C" w:rsidP="00DA1445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24B9D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S</w:t>
            </w:r>
            <w:r w:rsidR="00D37AB1" w:rsidRPr="00B24B9D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TVARALAŠTVO I INOVATIVNOST U DIGITALNOME OKRUŽJU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D.4.1.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ili u suradnji s drugima stvara nove sadržaje i ideje ili preoblikuje postojeća digitalna rješenja primjenjujući različite načine za poticanje kreativnosti.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D.5.1.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svrsishodno primjenjuje vrlo različite metode za razvoj kreativnosti kombinirajući stvarno i virtualno okružje.</w:t>
            </w:r>
          </w:p>
        </w:tc>
      </w:tr>
      <w:tr w:rsidR="00D37AB1" w:rsidRPr="00DA1445" w:rsidTr="006E7B97"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bottom"/>
            <w:hideMark/>
          </w:tcPr>
          <w:p w:rsidR="00B3159C" w:rsidRPr="00DA1445" w:rsidRDefault="00B3159C" w:rsidP="00DA144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D.4.2.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argumentira svoje viđenje rješavanja složenoga problema s pomoću IKT-a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D.5.2.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predlaže moguća i primjenjiva rješenja složenih problema s pomoću</w:t>
            </w: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br/>
              <w:t>IKT-a.</w:t>
            </w:r>
          </w:p>
        </w:tc>
      </w:tr>
      <w:tr w:rsidR="00D37AB1" w:rsidRPr="00DA1445" w:rsidTr="006E7B97"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bottom"/>
            <w:hideMark/>
          </w:tcPr>
          <w:p w:rsidR="00B3159C" w:rsidRPr="00DA1445" w:rsidRDefault="00B3159C" w:rsidP="00DA144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D.4.3.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predočava, stvara i dijeli ideje i uratke o složenoj temi s pomoću IKT-a.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D.5.3.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ili u suradnji s kolegama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predočava, stvara i dijeli nove ideje i uratke s pomoću</w:t>
            </w: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br/>
              <w:t>IKT-a.</w:t>
            </w:r>
          </w:p>
        </w:tc>
      </w:tr>
      <w:tr w:rsidR="00D37AB1" w:rsidRPr="00DA1445" w:rsidTr="006E7B97"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bottom"/>
            <w:hideMark/>
          </w:tcPr>
          <w:p w:rsidR="00B3159C" w:rsidRPr="00DA1445" w:rsidRDefault="00B3159C" w:rsidP="00DA144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D.4.4.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tumači zakonske okvire za zaštitu intelektualnoga vlasništva i odabire načine dijeljenja vlastitih sadržaja i proizvoda.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D.5.4.</w:t>
            </w:r>
          </w:p>
          <w:p w:rsidR="00B3159C" w:rsidRPr="00DA1445" w:rsidRDefault="00B3159C" w:rsidP="00DA144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DA144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štiti svoje intelektualno vlasništvo i odabire načine dijeljenja sadržaja.</w:t>
            </w:r>
          </w:p>
        </w:tc>
      </w:tr>
    </w:tbl>
    <w:p w:rsidR="009F26ED" w:rsidRDefault="00DA1445" w:rsidP="009F26ED">
      <w:r>
        <w:br w:type="textWrapping" w:clear="all"/>
      </w:r>
    </w:p>
    <w:sectPr w:rsidR="009F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D"/>
    <w:rsid w:val="00022477"/>
    <w:rsid w:val="001570D5"/>
    <w:rsid w:val="003857D8"/>
    <w:rsid w:val="004F049C"/>
    <w:rsid w:val="00614371"/>
    <w:rsid w:val="006E7B97"/>
    <w:rsid w:val="00883CBD"/>
    <w:rsid w:val="009F26ED"/>
    <w:rsid w:val="00B24B9D"/>
    <w:rsid w:val="00B3159C"/>
    <w:rsid w:val="00D37AB1"/>
    <w:rsid w:val="00D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C26B-81DB-4614-BE2A-F5078AB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2019-10-04T07:47:00Z</dcterms:created>
  <dcterms:modified xsi:type="dcterms:W3CDTF">2019-10-04T07:50:00Z</dcterms:modified>
</cp:coreProperties>
</file>